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54142" w14:textId="111460BD" w:rsidR="00D64AB9" w:rsidRDefault="00D64AB9" w:rsidP="00D64AB9">
      <w:pPr>
        <w:pStyle w:val="Heading1"/>
      </w:pPr>
      <w:bookmarkStart w:id="0" w:name="_Toc160365631"/>
      <w:r>
        <w:t>Database Design</w:t>
      </w:r>
      <w:bookmarkEnd w:id="0"/>
    </w:p>
    <w:p w14:paraId="34E90DBB" w14:textId="4E16464A" w:rsidR="00D64AB9" w:rsidRDefault="00D64AB9">
      <w:r>
        <w:t>Data normalization: no redundant information</w:t>
      </w:r>
    </w:p>
    <w:p w14:paraId="7B3453DC" w14:textId="77777777" w:rsidR="00D64AB9" w:rsidRDefault="00D64AB9" w:rsidP="00D64AB9">
      <w:r>
        <w:t>Failure of data integrity: when a customer has two dates of birth.</w:t>
      </w:r>
    </w:p>
    <w:p w14:paraId="1ABF9D70" w14:textId="35042F63" w:rsidR="00D64AB9" w:rsidRDefault="00D64AB9" w:rsidP="00D64AB9">
      <w:r>
        <w:t xml:space="preserve">Primary key: </w:t>
      </w:r>
      <w:r w:rsidR="00986967">
        <w:t>must be a unique combination within the table.</w:t>
      </w:r>
    </w:p>
    <w:sdt>
      <w:sdtPr>
        <w:id w:val="-789128529"/>
        <w:docPartObj>
          <w:docPartGallery w:val="Table of Contents"/>
          <w:docPartUnique/>
        </w:docPartObj>
      </w:sdtPr>
      <w:sdtEndPr>
        <w:rPr>
          <w:rFonts w:asciiTheme="minorHAnsi" w:eastAsiaTheme="minorEastAsia" w:hAnsiTheme="minorHAnsi" w:cstheme="minorBidi"/>
          <w:b/>
          <w:bCs/>
          <w:noProof/>
          <w:color w:val="auto"/>
          <w:kern w:val="2"/>
          <w:sz w:val="24"/>
          <w:szCs w:val="24"/>
          <w:lang w:val="en-CA" w:eastAsia="zh-CN"/>
          <w14:ligatures w14:val="standardContextual"/>
        </w:rPr>
      </w:sdtEndPr>
      <w:sdtContent>
        <w:p w14:paraId="3235AC06" w14:textId="5E0DAFE5" w:rsidR="00D64AB9" w:rsidRDefault="00D64AB9">
          <w:pPr>
            <w:pStyle w:val="TOCHeading"/>
          </w:pPr>
          <w:r>
            <w:t>Contents</w:t>
          </w:r>
        </w:p>
        <w:p w14:paraId="2DEDE072" w14:textId="4E0CEA12" w:rsidR="00D64AB9" w:rsidRDefault="00D64AB9">
          <w:pPr>
            <w:pStyle w:val="TOC1"/>
            <w:tabs>
              <w:tab w:val="right" w:leader="dot" w:pos="9350"/>
            </w:tabs>
            <w:rPr>
              <w:noProof/>
            </w:rPr>
          </w:pPr>
          <w:r>
            <w:fldChar w:fldCharType="begin"/>
          </w:r>
          <w:r>
            <w:instrText xml:space="preserve"> TOC \o "1-3" \h \z \u </w:instrText>
          </w:r>
          <w:r>
            <w:fldChar w:fldCharType="separate"/>
          </w:r>
          <w:hyperlink w:anchor="_Toc160365631" w:history="1">
            <w:r w:rsidRPr="00871B3D">
              <w:rPr>
                <w:rStyle w:val="Hyperlink"/>
                <w:noProof/>
              </w:rPr>
              <w:t>Database Design</w:t>
            </w:r>
            <w:r>
              <w:rPr>
                <w:noProof/>
                <w:webHidden/>
              </w:rPr>
              <w:tab/>
            </w:r>
            <w:r>
              <w:rPr>
                <w:noProof/>
                <w:webHidden/>
              </w:rPr>
              <w:fldChar w:fldCharType="begin"/>
            </w:r>
            <w:r>
              <w:rPr>
                <w:noProof/>
                <w:webHidden/>
              </w:rPr>
              <w:instrText xml:space="preserve"> PAGEREF _Toc160365631 \h </w:instrText>
            </w:r>
            <w:r>
              <w:rPr>
                <w:noProof/>
                <w:webHidden/>
              </w:rPr>
            </w:r>
            <w:r>
              <w:rPr>
                <w:noProof/>
                <w:webHidden/>
              </w:rPr>
              <w:fldChar w:fldCharType="separate"/>
            </w:r>
            <w:r>
              <w:rPr>
                <w:noProof/>
                <w:webHidden/>
              </w:rPr>
              <w:t>1</w:t>
            </w:r>
            <w:r>
              <w:rPr>
                <w:noProof/>
                <w:webHidden/>
              </w:rPr>
              <w:fldChar w:fldCharType="end"/>
            </w:r>
          </w:hyperlink>
        </w:p>
        <w:p w14:paraId="19C83E06" w14:textId="7D023537" w:rsidR="00D64AB9" w:rsidRDefault="00D64AB9">
          <w:pPr>
            <w:pStyle w:val="TOC2"/>
            <w:tabs>
              <w:tab w:val="right" w:leader="dot" w:pos="9350"/>
            </w:tabs>
            <w:rPr>
              <w:noProof/>
            </w:rPr>
          </w:pPr>
          <w:hyperlink w:anchor="_Toc160365632" w:history="1">
            <w:r w:rsidRPr="00871B3D">
              <w:rPr>
                <w:rStyle w:val="Hyperlink"/>
                <w:noProof/>
              </w:rPr>
              <w:t>1NF</w:t>
            </w:r>
            <w:r>
              <w:rPr>
                <w:noProof/>
                <w:webHidden/>
              </w:rPr>
              <w:tab/>
            </w:r>
            <w:r>
              <w:rPr>
                <w:noProof/>
                <w:webHidden/>
              </w:rPr>
              <w:fldChar w:fldCharType="begin"/>
            </w:r>
            <w:r>
              <w:rPr>
                <w:noProof/>
                <w:webHidden/>
              </w:rPr>
              <w:instrText xml:space="preserve"> PAGEREF _Toc160365632 \h </w:instrText>
            </w:r>
            <w:r>
              <w:rPr>
                <w:noProof/>
                <w:webHidden/>
              </w:rPr>
            </w:r>
            <w:r>
              <w:rPr>
                <w:noProof/>
                <w:webHidden/>
              </w:rPr>
              <w:fldChar w:fldCharType="separate"/>
            </w:r>
            <w:r>
              <w:rPr>
                <w:noProof/>
                <w:webHidden/>
              </w:rPr>
              <w:t>1</w:t>
            </w:r>
            <w:r>
              <w:rPr>
                <w:noProof/>
                <w:webHidden/>
              </w:rPr>
              <w:fldChar w:fldCharType="end"/>
            </w:r>
          </w:hyperlink>
        </w:p>
        <w:p w14:paraId="32002008" w14:textId="4E9B0CAA" w:rsidR="00D64AB9" w:rsidRDefault="00D64AB9">
          <w:pPr>
            <w:pStyle w:val="TOC2"/>
            <w:tabs>
              <w:tab w:val="right" w:leader="dot" w:pos="9350"/>
            </w:tabs>
            <w:rPr>
              <w:noProof/>
            </w:rPr>
          </w:pPr>
          <w:hyperlink w:anchor="_Toc160365633" w:history="1">
            <w:r w:rsidRPr="00871B3D">
              <w:rPr>
                <w:rStyle w:val="Hyperlink"/>
                <w:noProof/>
              </w:rPr>
              <w:t>2NF</w:t>
            </w:r>
            <w:r>
              <w:rPr>
                <w:noProof/>
                <w:webHidden/>
              </w:rPr>
              <w:tab/>
            </w:r>
            <w:r>
              <w:rPr>
                <w:noProof/>
                <w:webHidden/>
              </w:rPr>
              <w:fldChar w:fldCharType="begin"/>
            </w:r>
            <w:r>
              <w:rPr>
                <w:noProof/>
                <w:webHidden/>
              </w:rPr>
              <w:instrText xml:space="preserve"> PAGEREF _Toc160365633 \h </w:instrText>
            </w:r>
            <w:r>
              <w:rPr>
                <w:noProof/>
                <w:webHidden/>
              </w:rPr>
            </w:r>
            <w:r>
              <w:rPr>
                <w:noProof/>
                <w:webHidden/>
              </w:rPr>
              <w:fldChar w:fldCharType="separate"/>
            </w:r>
            <w:r>
              <w:rPr>
                <w:noProof/>
                <w:webHidden/>
              </w:rPr>
              <w:t>1</w:t>
            </w:r>
            <w:r>
              <w:rPr>
                <w:noProof/>
                <w:webHidden/>
              </w:rPr>
              <w:fldChar w:fldCharType="end"/>
            </w:r>
          </w:hyperlink>
        </w:p>
        <w:p w14:paraId="49D9A10E" w14:textId="514C9431" w:rsidR="00D64AB9" w:rsidRDefault="00D64AB9">
          <w:pPr>
            <w:pStyle w:val="TOC2"/>
            <w:tabs>
              <w:tab w:val="right" w:leader="dot" w:pos="9350"/>
            </w:tabs>
            <w:rPr>
              <w:noProof/>
            </w:rPr>
          </w:pPr>
          <w:hyperlink w:anchor="_Toc160365634" w:history="1">
            <w:r w:rsidRPr="00871B3D">
              <w:rPr>
                <w:rStyle w:val="Hyperlink"/>
                <w:noProof/>
              </w:rPr>
              <w:t>3NF</w:t>
            </w:r>
            <w:r>
              <w:rPr>
                <w:noProof/>
                <w:webHidden/>
              </w:rPr>
              <w:tab/>
            </w:r>
            <w:r>
              <w:rPr>
                <w:noProof/>
                <w:webHidden/>
              </w:rPr>
              <w:fldChar w:fldCharType="begin"/>
            </w:r>
            <w:r>
              <w:rPr>
                <w:noProof/>
                <w:webHidden/>
              </w:rPr>
              <w:instrText xml:space="preserve"> PAGEREF _Toc160365634 \h </w:instrText>
            </w:r>
            <w:r>
              <w:rPr>
                <w:noProof/>
                <w:webHidden/>
              </w:rPr>
            </w:r>
            <w:r>
              <w:rPr>
                <w:noProof/>
                <w:webHidden/>
              </w:rPr>
              <w:fldChar w:fldCharType="separate"/>
            </w:r>
            <w:r>
              <w:rPr>
                <w:noProof/>
                <w:webHidden/>
              </w:rPr>
              <w:t>1</w:t>
            </w:r>
            <w:r>
              <w:rPr>
                <w:noProof/>
                <w:webHidden/>
              </w:rPr>
              <w:fldChar w:fldCharType="end"/>
            </w:r>
          </w:hyperlink>
        </w:p>
        <w:p w14:paraId="3D04813C" w14:textId="24B16189" w:rsidR="00D64AB9" w:rsidRDefault="00D64AB9">
          <w:pPr>
            <w:pStyle w:val="TOC2"/>
            <w:tabs>
              <w:tab w:val="right" w:leader="dot" w:pos="9350"/>
            </w:tabs>
            <w:rPr>
              <w:noProof/>
            </w:rPr>
          </w:pPr>
          <w:hyperlink w:anchor="_Toc160365635" w:history="1">
            <w:r w:rsidRPr="00871B3D">
              <w:rPr>
                <w:rStyle w:val="Hyperlink"/>
                <w:noProof/>
              </w:rPr>
              <w:t>3NF</w:t>
            </w:r>
            <w:r>
              <w:rPr>
                <w:noProof/>
                <w:webHidden/>
              </w:rPr>
              <w:tab/>
            </w:r>
            <w:r>
              <w:rPr>
                <w:noProof/>
                <w:webHidden/>
              </w:rPr>
              <w:fldChar w:fldCharType="begin"/>
            </w:r>
            <w:r>
              <w:rPr>
                <w:noProof/>
                <w:webHidden/>
              </w:rPr>
              <w:instrText xml:space="preserve"> PAGEREF _Toc160365635 \h </w:instrText>
            </w:r>
            <w:r>
              <w:rPr>
                <w:noProof/>
                <w:webHidden/>
              </w:rPr>
            </w:r>
            <w:r>
              <w:rPr>
                <w:noProof/>
                <w:webHidden/>
              </w:rPr>
              <w:fldChar w:fldCharType="separate"/>
            </w:r>
            <w:r>
              <w:rPr>
                <w:noProof/>
                <w:webHidden/>
              </w:rPr>
              <w:t>1</w:t>
            </w:r>
            <w:r>
              <w:rPr>
                <w:noProof/>
                <w:webHidden/>
              </w:rPr>
              <w:fldChar w:fldCharType="end"/>
            </w:r>
          </w:hyperlink>
        </w:p>
        <w:p w14:paraId="70DEAAE4" w14:textId="521CC72F" w:rsidR="00D64AB9" w:rsidRDefault="00D64AB9">
          <w:pPr>
            <w:pStyle w:val="TOC2"/>
            <w:tabs>
              <w:tab w:val="right" w:leader="dot" w:pos="9350"/>
            </w:tabs>
            <w:rPr>
              <w:noProof/>
            </w:rPr>
          </w:pPr>
          <w:hyperlink w:anchor="_Toc160365636" w:history="1">
            <w:r w:rsidRPr="00871B3D">
              <w:rPr>
                <w:rStyle w:val="Hyperlink"/>
                <w:noProof/>
              </w:rPr>
              <w:t>4NF</w:t>
            </w:r>
            <w:r>
              <w:rPr>
                <w:noProof/>
                <w:webHidden/>
              </w:rPr>
              <w:tab/>
            </w:r>
            <w:r>
              <w:rPr>
                <w:noProof/>
                <w:webHidden/>
              </w:rPr>
              <w:fldChar w:fldCharType="begin"/>
            </w:r>
            <w:r>
              <w:rPr>
                <w:noProof/>
                <w:webHidden/>
              </w:rPr>
              <w:instrText xml:space="preserve"> PAGEREF _Toc160365636 \h </w:instrText>
            </w:r>
            <w:r>
              <w:rPr>
                <w:noProof/>
                <w:webHidden/>
              </w:rPr>
            </w:r>
            <w:r>
              <w:rPr>
                <w:noProof/>
                <w:webHidden/>
              </w:rPr>
              <w:fldChar w:fldCharType="separate"/>
            </w:r>
            <w:r>
              <w:rPr>
                <w:noProof/>
                <w:webHidden/>
              </w:rPr>
              <w:t>1</w:t>
            </w:r>
            <w:r>
              <w:rPr>
                <w:noProof/>
                <w:webHidden/>
              </w:rPr>
              <w:fldChar w:fldCharType="end"/>
            </w:r>
          </w:hyperlink>
        </w:p>
        <w:p w14:paraId="294EF3B3" w14:textId="262135B4" w:rsidR="00D64AB9" w:rsidRDefault="00D64AB9">
          <w:pPr>
            <w:pStyle w:val="TOC2"/>
            <w:tabs>
              <w:tab w:val="right" w:leader="dot" w:pos="9350"/>
            </w:tabs>
            <w:rPr>
              <w:noProof/>
            </w:rPr>
          </w:pPr>
          <w:hyperlink w:anchor="_Toc160365637" w:history="1">
            <w:r w:rsidRPr="00871B3D">
              <w:rPr>
                <w:rStyle w:val="Hyperlink"/>
                <w:noProof/>
              </w:rPr>
              <w:t>5NF</w:t>
            </w:r>
            <w:r>
              <w:rPr>
                <w:noProof/>
                <w:webHidden/>
              </w:rPr>
              <w:tab/>
            </w:r>
            <w:r>
              <w:rPr>
                <w:noProof/>
                <w:webHidden/>
              </w:rPr>
              <w:fldChar w:fldCharType="begin"/>
            </w:r>
            <w:r>
              <w:rPr>
                <w:noProof/>
                <w:webHidden/>
              </w:rPr>
              <w:instrText xml:space="preserve"> PAGEREF _Toc160365637 \h </w:instrText>
            </w:r>
            <w:r>
              <w:rPr>
                <w:noProof/>
                <w:webHidden/>
              </w:rPr>
            </w:r>
            <w:r>
              <w:rPr>
                <w:noProof/>
                <w:webHidden/>
              </w:rPr>
              <w:fldChar w:fldCharType="separate"/>
            </w:r>
            <w:r>
              <w:rPr>
                <w:noProof/>
                <w:webHidden/>
              </w:rPr>
              <w:t>1</w:t>
            </w:r>
            <w:r>
              <w:rPr>
                <w:noProof/>
                <w:webHidden/>
              </w:rPr>
              <w:fldChar w:fldCharType="end"/>
            </w:r>
          </w:hyperlink>
        </w:p>
        <w:p w14:paraId="0EEB7D58" w14:textId="6AD9668F" w:rsidR="00D64AB9" w:rsidRDefault="00D64AB9">
          <w:r>
            <w:rPr>
              <w:b/>
              <w:bCs/>
              <w:noProof/>
            </w:rPr>
            <w:fldChar w:fldCharType="end"/>
          </w:r>
        </w:p>
      </w:sdtContent>
    </w:sdt>
    <w:p w14:paraId="66A57A26" w14:textId="113AC29C" w:rsidR="00D64AB9" w:rsidRDefault="008D3ADB">
      <w:r w:rsidRPr="008D3ADB">
        <w:drawing>
          <wp:inline distT="0" distB="0" distL="0" distR="0" wp14:anchorId="59A1ED19" wp14:editId="46FDC9FD">
            <wp:extent cx="5712031" cy="3782389"/>
            <wp:effectExtent l="0" t="0" r="3175" b="8890"/>
            <wp:docPr id="20427337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3795" name="Picture 1" descr="A white paper with black text&#10;&#10;Description automatically generated"/>
                    <pic:cNvPicPr/>
                  </pic:nvPicPr>
                  <pic:blipFill>
                    <a:blip r:embed="rId6"/>
                    <a:stretch>
                      <a:fillRect/>
                    </a:stretch>
                  </pic:blipFill>
                  <pic:spPr>
                    <a:xfrm>
                      <a:off x="0" y="0"/>
                      <a:ext cx="5720576" cy="3788047"/>
                    </a:xfrm>
                    <a:prstGeom prst="rect">
                      <a:avLst/>
                    </a:prstGeom>
                  </pic:spPr>
                </pic:pic>
              </a:graphicData>
            </a:graphic>
          </wp:inline>
        </w:drawing>
      </w:r>
    </w:p>
    <w:p w14:paraId="6E6455F8" w14:textId="6B9397F7" w:rsidR="00D64AB9" w:rsidRDefault="00D64AB9" w:rsidP="00D64AB9">
      <w:pPr>
        <w:pStyle w:val="Heading2"/>
      </w:pPr>
      <w:bookmarkStart w:id="1" w:name="_Toc160365632"/>
      <w:r>
        <w:lastRenderedPageBreak/>
        <w:t>1NF</w:t>
      </w:r>
      <w:bookmarkEnd w:id="1"/>
    </w:p>
    <w:p w14:paraId="62A2261D" w14:textId="77777777" w:rsidR="00986967" w:rsidRDefault="00D64AB9" w:rsidP="00D64AB9">
      <w:pPr>
        <w:pStyle w:val="ListParagraph"/>
        <w:numPr>
          <w:ilvl w:val="0"/>
          <w:numId w:val="1"/>
        </w:numPr>
      </w:pPr>
      <w:r>
        <w:t>Using row order to convey information violates 1NF.</w:t>
      </w:r>
    </w:p>
    <w:p w14:paraId="06643B94" w14:textId="77777777" w:rsidR="00986967" w:rsidRDefault="00D64AB9" w:rsidP="00D64AB9">
      <w:pPr>
        <w:pStyle w:val="ListParagraph"/>
        <w:numPr>
          <w:ilvl w:val="0"/>
          <w:numId w:val="1"/>
        </w:numPr>
      </w:pPr>
      <w:r>
        <w:t>Mixing data types within the same column violates 1NF.</w:t>
      </w:r>
    </w:p>
    <w:p w14:paraId="752EF13E" w14:textId="77777777" w:rsidR="00986967" w:rsidRDefault="00D64AB9" w:rsidP="00D64AB9">
      <w:pPr>
        <w:pStyle w:val="ListParagraph"/>
        <w:numPr>
          <w:ilvl w:val="0"/>
          <w:numId w:val="1"/>
        </w:numPr>
      </w:pPr>
      <w:r>
        <w:t>A table without a primary key violates 1NF.</w:t>
      </w:r>
    </w:p>
    <w:p w14:paraId="47561AFE" w14:textId="77E2D778" w:rsidR="00986967" w:rsidRDefault="00986967" w:rsidP="00D64AB9">
      <w:pPr>
        <w:pStyle w:val="ListParagraph"/>
        <w:numPr>
          <w:ilvl w:val="0"/>
          <w:numId w:val="1"/>
        </w:numPr>
      </w:pPr>
      <w:r>
        <w:t>Storing a repeating group of data items on a single row violates 1NF.</w:t>
      </w:r>
    </w:p>
    <w:p w14:paraId="0A3C4AF5" w14:textId="64DCCBDB" w:rsidR="00986967" w:rsidRDefault="00986967" w:rsidP="00D64AB9">
      <w:r>
        <w:t>Good design:</w:t>
      </w:r>
    </w:p>
    <w:p w14:paraId="16B23A41" w14:textId="34DEE261" w:rsidR="00986967" w:rsidRDefault="00986967" w:rsidP="00D64AB9">
      <w:r w:rsidRPr="00986967">
        <w:drawing>
          <wp:inline distT="0" distB="0" distL="0" distR="0" wp14:anchorId="659F6A45" wp14:editId="5A588252">
            <wp:extent cx="5943600" cy="3112135"/>
            <wp:effectExtent l="0" t="0" r="0" b="0"/>
            <wp:docPr id="143688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8931" name="Picture 1" descr="A screenshot of a computer&#10;&#10;Description automatically generated"/>
                    <pic:cNvPicPr/>
                  </pic:nvPicPr>
                  <pic:blipFill>
                    <a:blip r:embed="rId7"/>
                    <a:stretch>
                      <a:fillRect/>
                    </a:stretch>
                  </pic:blipFill>
                  <pic:spPr>
                    <a:xfrm>
                      <a:off x="0" y="0"/>
                      <a:ext cx="5943600" cy="3112135"/>
                    </a:xfrm>
                    <a:prstGeom prst="rect">
                      <a:avLst/>
                    </a:prstGeom>
                  </pic:spPr>
                </pic:pic>
              </a:graphicData>
            </a:graphic>
          </wp:inline>
        </w:drawing>
      </w:r>
    </w:p>
    <w:p w14:paraId="6E7B6077" w14:textId="588A97D8" w:rsidR="00D64AB9" w:rsidRDefault="00036F4D" w:rsidP="00D64AB9">
      <w:r>
        <w:t>Bad design:</w:t>
      </w:r>
    </w:p>
    <w:p w14:paraId="43C5E5FF" w14:textId="77777777" w:rsidR="00036F4D" w:rsidRDefault="00036F4D" w:rsidP="00036F4D">
      <w:r w:rsidRPr="00986967">
        <w:drawing>
          <wp:inline distT="0" distB="0" distL="0" distR="0" wp14:anchorId="3A307181" wp14:editId="6F7F3C13">
            <wp:extent cx="5943600" cy="1166495"/>
            <wp:effectExtent l="0" t="0" r="0" b="0"/>
            <wp:docPr id="146841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4925" name="Picture 1" descr="A screenshot of a computer&#10;&#10;Description automatically generated"/>
                    <pic:cNvPicPr/>
                  </pic:nvPicPr>
                  <pic:blipFill>
                    <a:blip r:embed="rId8"/>
                    <a:stretch>
                      <a:fillRect/>
                    </a:stretch>
                  </pic:blipFill>
                  <pic:spPr>
                    <a:xfrm>
                      <a:off x="0" y="0"/>
                      <a:ext cx="5943600" cy="1166495"/>
                    </a:xfrm>
                    <a:prstGeom prst="rect">
                      <a:avLst/>
                    </a:prstGeom>
                  </pic:spPr>
                </pic:pic>
              </a:graphicData>
            </a:graphic>
          </wp:inline>
        </w:drawing>
      </w:r>
    </w:p>
    <w:p w14:paraId="1A15321E" w14:textId="77777777" w:rsidR="00036F4D" w:rsidRDefault="00036F4D" w:rsidP="00036F4D">
      <w:r w:rsidRPr="00986967">
        <w:drawing>
          <wp:inline distT="0" distB="0" distL="0" distR="0" wp14:anchorId="7F30996A" wp14:editId="067A62BC">
            <wp:extent cx="5943600" cy="1053465"/>
            <wp:effectExtent l="0" t="0" r="0" b="0"/>
            <wp:docPr id="9933622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6229" name="Picture 1" descr="A white sheet with black text&#10;&#10;Description automatically generated"/>
                    <pic:cNvPicPr/>
                  </pic:nvPicPr>
                  <pic:blipFill>
                    <a:blip r:embed="rId9"/>
                    <a:stretch>
                      <a:fillRect/>
                    </a:stretch>
                  </pic:blipFill>
                  <pic:spPr>
                    <a:xfrm>
                      <a:off x="0" y="0"/>
                      <a:ext cx="5943600" cy="1053465"/>
                    </a:xfrm>
                    <a:prstGeom prst="rect">
                      <a:avLst/>
                    </a:prstGeom>
                  </pic:spPr>
                </pic:pic>
              </a:graphicData>
            </a:graphic>
          </wp:inline>
        </w:drawing>
      </w:r>
    </w:p>
    <w:p w14:paraId="3004D0AA" w14:textId="77777777" w:rsidR="00036F4D" w:rsidRDefault="00036F4D" w:rsidP="00D64AB9"/>
    <w:p w14:paraId="5F45C8F3" w14:textId="77777777" w:rsidR="00986967" w:rsidRPr="00D64AB9" w:rsidRDefault="00986967" w:rsidP="00D64AB9"/>
    <w:p w14:paraId="1C4718CF" w14:textId="3B27BA37" w:rsidR="00D64AB9" w:rsidRDefault="00D64AB9" w:rsidP="00D64AB9">
      <w:pPr>
        <w:pStyle w:val="Heading2"/>
      </w:pPr>
      <w:bookmarkStart w:id="2" w:name="_Toc160365633"/>
      <w:r>
        <w:lastRenderedPageBreak/>
        <w:t>2NF</w:t>
      </w:r>
      <w:bookmarkEnd w:id="2"/>
    </w:p>
    <w:p w14:paraId="243A159F" w14:textId="5C89EF38" w:rsidR="00036F4D" w:rsidRDefault="00036F4D" w:rsidP="00036F4D">
      <w:pPr>
        <w:pStyle w:val="ListParagraph"/>
        <w:numPr>
          <w:ilvl w:val="0"/>
          <w:numId w:val="1"/>
        </w:numPr>
      </w:pPr>
      <w:r>
        <w:t>Each non-key attribute must depend on the entire primary key.</w:t>
      </w:r>
    </w:p>
    <w:p w14:paraId="5827F17A" w14:textId="3CA2E2E3" w:rsidR="00986967" w:rsidRDefault="00036F4D" w:rsidP="00036F4D">
      <w:r>
        <w:t>Good design:</w:t>
      </w:r>
    </w:p>
    <w:p w14:paraId="6BB96F88" w14:textId="0DBFB02D" w:rsidR="00036F4D" w:rsidRDefault="00036F4D" w:rsidP="00036F4D">
      <w:r w:rsidRPr="00036F4D">
        <w:drawing>
          <wp:inline distT="0" distB="0" distL="0" distR="0" wp14:anchorId="0DD666EC" wp14:editId="5C5225EC">
            <wp:extent cx="5943600" cy="2179320"/>
            <wp:effectExtent l="0" t="0" r="0" b="0"/>
            <wp:docPr id="18847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7261" name="Picture 1" descr="A screenshot of a computer&#10;&#10;Description automatically generated"/>
                    <pic:cNvPicPr/>
                  </pic:nvPicPr>
                  <pic:blipFill>
                    <a:blip r:embed="rId10"/>
                    <a:stretch>
                      <a:fillRect/>
                    </a:stretch>
                  </pic:blipFill>
                  <pic:spPr>
                    <a:xfrm>
                      <a:off x="0" y="0"/>
                      <a:ext cx="5943600" cy="2179320"/>
                    </a:xfrm>
                    <a:prstGeom prst="rect">
                      <a:avLst/>
                    </a:prstGeom>
                  </pic:spPr>
                </pic:pic>
              </a:graphicData>
            </a:graphic>
          </wp:inline>
        </w:drawing>
      </w:r>
    </w:p>
    <w:p w14:paraId="2CBD82F1" w14:textId="3EE887FE" w:rsidR="00986967" w:rsidRDefault="00986967" w:rsidP="00986967">
      <w:r>
        <w:t>Bad design:</w:t>
      </w:r>
    </w:p>
    <w:p w14:paraId="4410B02E" w14:textId="512AF7B3" w:rsidR="00986967" w:rsidRDefault="00986967" w:rsidP="00986967">
      <w:r w:rsidRPr="00986967">
        <w:drawing>
          <wp:inline distT="0" distB="0" distL="0" distR="0" wp14:anchorId="786D79FF" wp14:editId="72B284DE">
            <wp:extent cx="5943600" cy="1579419"/>
            <wp:effectExtent l="0" t="0" r="0" b="1905"/>
            <wp:docPr id="96603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0157" name="Picture 1" descr="A screenshot of a computer&#10;&#10;Description automatically generated"/>
                    <pic:cNvPicPr/>
                  </pic:nvPicPr>
                  <pic:blipFill>
                    <a:blip r:embed="rId11"/>
                    <a:stretch>
                      <a:fillRect/>
                    </a:stretch>
                  </pic:blipFill>
                  <pic:spPr>
                    <a:xfrm>
                      <a:off x="0" y="0"/>
                      <a:ext cx="5949780" cy="1581061"/>
                    </a:xfrm>
                    <a:prstGeom prst="rect">
                      <a:avLst/>
                    </a:prstGeom>
                  </pic:spPr>
                </pic:pic>
              </a:graphicData>
            </a:graphic>
          </wp:inline>
        </w:drawing>
      </w:r>
    </w:p>
    <w:p w14:paraId="4897A6ED" w14:textId="45A03435" w:rsidR="00986967" w:rsidRPr="00986967" w:rsidRDefault="00036F4D" w:rsidP="00986967">
      <w:r w:rsidRPr="00036F4D">
        <w:drawing>
          <wp:inline distT="0" distB="0" distL="0" distR="0" wp14:anchorId="0C4BC912" wp14:editId="0D14953F">
            <wp:extent cx="5943600" cy="2695699"/>
            <wp:effectExtent l="0" t="0" r="0" b="9525"/>
            <wp:docPr id="131476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0641" name="Picture 1" descr="A screenshot of a computer&#10;&#10;Description automatically generated"/>
                    <pic:cNvPicPr/>
                  </pic:nvPicPr>
                  <pic:blipFill>
                    <a:blip r:embed="rId12"/>
                    <a:stretch>
                      <a:fillRect/>
                    </a:stretch>
                  </pic:blipFill>
                  <pic:spPr>
                    <a:xfrm>
                      <a:off x="0" y="0"/>
                      <a:ext cx="5945377" cy="2696505"/>
                    </a:xfrm>
                    <a:prstGeom prst="rect">
                      <a:avLst/>
                    </a:prstGeom>
                  </pic:spPr>
                </pic:pic>
              </a:graphicData>
            </a:graphic>
          </wp:inline>
        </w:drawing>
      </w:r>
    </w:p>
    <w:p w14:paraId="7FAE59C2" w14:textId="56B802FF" w:rsidR="00036F4D" w:rsidRDefault="00D64AB9" w:rsidP="00036F4D">
      <w:pPr>
        <w:pStyle w:val="Heading2"/>
      </w:pPr>
      <w:bookmarkStart w:id="3" w:name="_Toc160365634"/>
      <w:r>
        <w:lastRenderedPageBreak/>
        <w:t>3NF</w:t>
      </w:r>
      <w:bookmarkEnd w:id="3"/>
    </w:p>
    <w:p w14:paraId="4DF70D4A" w14:textId="5A9B0848" w:rsidR="00036F4D" w:rsidRDefault="00036F4D" w:rsidP="00036F4D">
      <w:pPr>
        <w:pStyle w:val="ListParagraph"/>
        <w:numPr>
          <w:ilvl w:val="0"/>
          <w:numId w:val="1"/>
        </w:numPr>
      </w:pPr>
      <w:r>
        <w:t xml:space="preserve">Every </w:t>
      </w:r>
      <w:r w:rsidR="00B611FD">
        <w:t>(</w:t>
      </w:r>
      <w:r>
        <w:t>non-key</w:t>
      </w:r>
      <w:r w:rsidR="00B611FD">
        <w:t>)</w:t>
      </w:r>
      <w:r>
        <w:t xml:space="preserve"> attribute in a table should depend on the key, the whole key, and nothing but the key</w:t>
      </w:r>
      <w:r w:rsidR="00B611FD">
        <w:t xml:space="preserve"> (Boyce-Codd Normal Form)</w:t>
      </w:r>
      <w:r>
        <w:t>.</w:t>
      </w:r>
    </w:p>
    <w:p w14:paraId="0700F747" w14:textId="48D86D11" w:rsidR="00B611FD" w:rsidRDefault="00B611FD" w:rsidP="00B611FD">
      <w:r>
        <w:t>Good design:</w:t>
      </w:r>
    </w:p>
    <w:p w14:paraId="042205CC" w14:textId="387E0EA1" w:rsidR="00B611FD" w:rsidRDefault="00B611FD" w:rsidP="00B611FD">
      <w:r w:rsidRPr="00B611FD">
        <w:drawing>
          <wp:inline distT="0" distB="0" distL="0" distR="0" wp14:anchorId="57040F6D" wp14:editId="122D56DA">
            <wp:extent cx="5943600" cy="2310765"/>
            <wp:effectExtent l="0" t="0" r="0" b="0"/>
            <wp:docPr id="5535032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3272" name="Picture 1" descr="A screenshot of a computer screen&#10;&#10;Description automatically generated"/>
                    <pic:cNvPicPr/>
                  </pic:nvPicPr>
                  <pic:blipFill>
                    <a:blip r:embed="rId13"/>
                    <a:stretch>
                      <a:fillRect/>
                    </a:stretch>
                  </pic:blipFill>
                  <pic:spPr>
                    <a:xfrm>
                      <a:off x="0" y="0"/>
                      <a:ext cx="5943600" cy="2310765"/>
                    </a:xfrm>
                    <a:prstGeom prst="rect">
                      <a:avLst/>
                    </a:prstGeom>
                  </pic:spPr>
                </pic:pic>
              </a:graphicData>
            </a:graphic>
          </wp:inline>
        </w:drawing>
      </w:r>
    </w:p>
    <w:p w14:paraId="571AE771" w14:textId="2E946C03" w:rsidR="00036F4D" w:rsidRDefault="00036F4D" w:rsidP="00036F4D">
      <w:r>
        <w:t>Bad design:</w:t>
      </w:r>
    </w:p>
    <w:p w14:paraId="78F6D101" w14:textId="4EEEDBFB" w:rsidR="00036F4D" w:rsidRPr="00036F4D" w:rsidRDefault="00036F4D" w:rsidP="00036F4D">
      <w:r w:rsidRPr="00036F4D">
        <w:drawing>
          <wp:inline distT="0" distB="0" distL="0" distR="0" wp14:anchorId="5A068B7C" wp14:editId="4A524541">
            <wp:extent cx="5943600" cy="3717290"/>
            <wp:effectExtent l="0" t="0" r="0" b="0"/>
            <wp:docPr id="1162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09" name="Picture 1" descr="A screenshot of a computer&#10;&#10;Description automatically generated"/>
                    <pic:cNvPicPr/>
                  </pic:nvPicPr>
                  <pic:blipFill>
                    <a:blip r:embed="rId14"/>
                    <a:stretch>
                      <a:fillRect/>
                    </a:stretch>
                  </pic:blipFill>
                  <pic:spPr>
                    <a:xfrm>
                      <a:off x="0" y="0"/>
                      <a:ext cx="5943600" cy="3717290"/>
                    </a:xfrm>
                    <a:prstGeom prst="rect">
                      <a:avLst/>
                    </a:prstGeom>
                  </pic:spPr>
                </pic:pic>
              </a:graphicData>
            </a:graphic>
          </wp:inline>
        </w:drawing>
      </w:r>
    </w:p>
    <w:p w14:paraId="2264DE44" w14:textId="21816284" w:rsidR="00D64AB9" w:rsidRDefault="00D64AB9" w:rsidP="00D64AB9">
      <w:pPr>
        <w:pStyle w:val="Heading2"/>
      </w:pPr>
      <w:bookmarkStart w:id="4" w:name="_Toc160365636"/>
      <w:r>
        <w:lastRenderedPageBreak/>
        <w:t>4NF</w:t>
      </w:r>
      <w:bookmarkEnd w:id="4"/>
    </w:p>
    <w:p w14:paraId="783EFBC5" w14:textId="0E94D7EC" w:rsidR="002E1610" w:rsidRDefault="002E1610" w:rsidP="002E1610">
      <w:pPr>
        <w:pStyle w:val="ListParagraph"/>
        <w:numPr>
          <w:ilvl w:val="0"/>
          <w:numId w:val="1"/>
        </w:numPr>
      </w:pPr>
      <w:r>
        <w:t>Multivalued dependencies in a table must be multivalued dependencies on the key.</w:t>
      </w:r>
    </w:p>
    <w:p w14:paraId="40CAED5A" w14:textId="587989FF" w:rsidR="002E1610" w:rsidRDefault="002E1610" w:rsidP="002E1610">
      <w:r>
        <w:t>Good design</w:t>
      </w:r>
      <w:r w:rsidR="00C11654">
        <w:t>:</w:t>
      </w:r>
    </w:p>
    <w:p w14:paraId="747C954E" w14:textId="2712E6C5" w:rsidR="002E1610" w:rsidRPr="002E1610" w:rsidRDefault="00C11654" w:rsidP="002E1610">
      <w:r w:rsidRPr="00C11654">
        <w:drawing>
          <wp:inline distT="0" distB="0" distL="0" distR="0" wp14:anchorId="1B2BEB3C" wp14:editId="5C7D92E7">
            <wp:extent cx="5943600" cy="2870835"/>
            <wp:effectExtent l="0" t="0" r="0" b="5715"/>
            <wp:docPr id="191692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7978" name="Picture 1" descr="A screenshot of a computer&#10;&#10;Description automatically generated"/>
                    <pic:cNvPicPr/>
                  </pic:nvPicPr>
                  <pic:blipFill>
                    <a:blip r:embed="rId15"/>
                    <a:stretch>
                      <a:fillRect/>
                    </a:stretch>
                  </pic:blipFill>
                  <pic:spPr>
                    <a:xfrm>
                      <a:off x="0" y="0"/>
                      <a:ext cx="5943600" cy="2870835"/>
                    </a:xfrm>
                    <a:prstGeom prst="rect">
                      <a:avLst/>
                    </a:prstGeom>
                  </pic:spPr>
                </pic:pic>
              </a:graphicData>
            </a:graphic>
          </wp:inline>
        </w:drawing>
      </w:r>
    </w:p>
    <w:p w14:paraId="5DC5EE0E" w14:textId="150019D6" w:rsidR="00441F9D" w:rsidRDefault="002E1610" w:rsidP="00441F9D">
      <w:r>
        <w:t>Bad design</w:t>
      </w:r>
      <w:r w:rsidR="00C11654">
        <w:t>:</w:t>
      </w:r>
    </w:p>
    <w:p w14:paraId="6D87D1DE" w14:textId="3FEBDA38" w:rsidR="00441F9D" w:rsidRDefault="008D3ADB" w:rsidP="00441F9D">
      <w:r>
        <w:rPr>
          <w:noProof/>
        </w:rPr>
        <mc:AlternateContent>
          <mc:Choice Requires="wps">
            <w:drawing>
              <wp:anchor distT="45720" distB="45720" distL="114300" distR="114300" simplePos="0" relativeHeight="251659264" behindDoc="1" locked="0" layoutInCell="1" allowOverlap="1" wp14:anchorId="36209854" wp14:editId="0F57527D">
                <wp:simplePos x="0" y="0"/>
                <wp:positionH relativeFrom="page">
                  <wp:align>right</wp:align>
                </wp:positionH>
                <wp:positionV relativeFrom="paragraph">
                  <wp:posOffset>13698</wp:posOffset>
                </wp:positionV>
                <wp:extent cx="2565070" cy="4370119"/>
                <wp:effectExtent l="0" t="0" r="26035"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070" cy="4370119"/>
                        </a:xfrm>
                        <a:prstGeom prst="rect">
                          <a:avLst/>
                        </a:prstGeom>
                        <a:solidFill>
                          <a:srgbClr val="FFFFFF"/>
                        </a:solidFill>
                        <a:ln w="9525">
                          <a:solidFill>
                            <a:srgbClr val="000000"/>
                          </a:solidFill>
                          <a:miter lim="800000"/>
                          <a:headEnd/>
                          <a:tailEnd/>
                        </a:ln>
                      </wps:spPr>
                      <wps:txbx>
                        <w:txbxContent>
                          <w:p w14:paraId="76C8AAA1" w14:textId="138C42F1" w:rsidR="008D3ADB" w:rsidRDefault="008D3ADB" w:rsidP="008D3ADB">
                            <w:r>
                              <w:rPr>
                                <w:rStyle w:val="style-scope"/>
                                <w:rFonts w:ascii="Roboto" w:hAnsi="Roboto"/>
                                <w:color w:val="0F0F0F"/>
                                <w:sz w:val="21"/>
                                <w:szCs w:val="21"/>
                                <w:bdr w:val="none" w:sz="0" w:space="0" w:color="auto" w:frame="1"/>
                                <w:shd w:val="clear" w:color="auto" w:fill="FFFFFF"/>
                              </w:rPr>
                              <w:t xml:space="preserve">In the Fourth Normal Form (4NF) section, at </w:t>
                            </w:r>
                            <w:hyperlink r:id="rId16" w:history="1">
                              <w:r>
                                <w:rPr>
                                  <w:rStyle w:val="Hyperlink"/>
                                  <w:rFonts w:ascii="Roboto" w:hAnsi="Roboto"/>
                                  <w:sz w:val="21"/>
                                  <w:szCs w:val="21"/>
                                  <w:shd w:val="clear" w:color="auto" w:fill="FFFFFF"/>
                                </w:rPr>
                                <w:t>23:27</w:t>
                              </w:r>
                            </w:hyperlink>
                            <w:r>
                              <w:rPr>
                                <w:rStyle w:val="style-scope"/>
                                <w:rFonts w:ascii="Roboto" w:hAnsi="Roboto"/>
                                <w:color w:val="0F0F0F"/>
                                <w:sz w:val="21"/>
                                <w:szCs w:val="21"/>
                                <w:bdr w:val="none" w:sz="0" w:space="0" w:color="auto" w:frame="1"/>
                                <w:shd w:val="clear" w:color="auto" w:fill="FFFFFF"/>
                              </w:rPr>
                              <w:t xml:space="preserve"> the primary key for the </w:t>
                            </w:r>
                            <w:proofErr w:type="spellStart"/>
                            <w:r>
                              <w:rPr>
                                <w:rStyle w:val="style-scope"/>
                                <w:rFonts w:ascii="Roboto" w:hAnsi="Roboto"/>
                                <w:color w:val="0F0F0F"/>
                                <w:sz w:val="21"/>
                                <w:szCs w:val="21"/>
                                <w:bdr w:val="none" w:sz="0" w:space="0" w:color="auto" w:frame="1"/>
                                <w:shd w:val="clear" w:color="auto" w:fill="FFFFFF"/>
                              </w:rPr>
                              <w:t>Model_Colors_Available</w:t>
                            </w:r>
                            <w:proofErr w:type="spellEnd"/>
                            <w:r>
                              <w:rPr>
                                <w:rStyle w:val="style-scope"/>
                                <w:rFonts w:ascii="Roboto" w:hAnsi="Roboto"/>
                                <w:color w:val="0F0F0F"/>
                                <w:sz w:val="21"/>
                                <w:szCs w:val="21"/>
                                <w:bdr w:val="none" w:sz="0" w:space="0" w:color="auto" w:frame="1"/>
                                <w:shd w:val="clear" w:color="auto" w:fill="FFFFFF"/>
                              </w:rPr>
                              <w:t xml:space="preserve"> table should appear as {Model, Color}; the primary key for the </w:t>
                            </w:r>
                            <w:proofErr w:type="spellStart"/>
                            <w:r>
                              <w:rPr>
                                <w:rStyle w:val="style-scope"/>
                                <w:rFonts w:ascii="Roboto" w:hAnsi="Roboto"/>
                                <w:color w:val="0F0F0F"/>
                                <w:sz w:val="21"/>
                                <w:szCs w:val="21"/>
                                <w:bdr w:val="none" w:sz="0" w:space="0" w:color="auto" w:frame="1"/>
                                <w:shd w:val="clear" w:color="auto" w:fill="FFFFFF"/>
                              </w:rPr>
                              <w:t>Model_Styles_Available</w:t>
                            </w:r>
                            <w:proofErr w:type="spellEnd"/>
                            <w:r>
                              <w:rPr>
                                <w:rStyle w:val="style-scope"/>
                                <w:rFonts w:ascii="Roboto" w:hAnsi="Roboto"/>
                                <w:color w:val="0F0F0F"/>
                                <w:sz w:val="21"/>
                                <w:szCs w:val="21"/>
                                <w:bdr w:val="none" w:sz="0" w:space="0" w:color="auto" w:frame="1"/>
                                <w:shd w:val="clear" w:color="auto" w:fill="FFFFFF"/>
                              </w:rPr>
                              <w:t xml:space="preserve"> table should appear as {Model, Style}. Also, the video's informal definition of 4NF - which states that multivalued dependencies on a non-key aren't allowed - is a little too simplistic. I should have said that what's forbidden are "non-trivial" multivalued dependencies on a non-key. "Trivial" multivalued dependencies on a non-key - like Model -&gt;&gt; Color in the case of the </w:t>
                            </w:r>
                            <w:proofErr w:type="spellStart"/>
                            <w:r>
                              <w:rPr>
                                <w:rStyle w:val="style-scope"/>
                                <w:rFonts w:ascii="Roboto" w:hAnsi="Roboto"/>
                                <w:color w:val="0F0F0F"/>
                                <w:sz w:val="21"/>
                                <w:szCs w:val="21"/>
                                <w:bdr w:val="none" w:sz="0" w:space="0" w:color="auto" w:frame="1"/>
                                <w:shd w:val="clear" w:color="auto" w:fill="FFFFFF"/>
                              </w:rPr>
                              <w:t>Model_Colors_Available</w:t>
                            </w:r>
                            <w:proofErr w:type="spellEnd"/>
                            <w:r>
                              <w:rPr>
                                <w:rStyle w:val="style-scope"/>
                                <w:rFonts w:ascii="Roboto" w:hAnsi="Roboto"/>
                                <w:color w:val="0F0F0F"/>
                                <w:sz w:val="21"/>
                                <w:szCs w:val="21"/>
                                <w:bdr w:val="none" w:sz="0" w:space="0" w:color="auto" w:frame="1"/>
                                <w:shd w:val="clear" w:color="auto" w:fill="FFFFFF"/>
                              </w:rPr>
                              <w:t xml:space="preserve"> table - are fine! A multivalued dependency is considered trivial if the attribute(s) on the left side of the arrow (in this case, Model) and the attribute(s) on the right side of the arrow (in this case, Color) together make up all the attributes in the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209854" id="_x0000_t202" coordsize="21600,21600" o:spt="202" path="m,l,21600r21600,l21600,xe">
                <v:stroke joinstyle="miter"/>
                <v:path gradientshapeok="t" o:connecttype="rect"/>
              </v:shapetype>
              <v:shape id="Text Box 2" o:spid="_x0000_s1026" type="#_x0000_t202" style="position:absolute;margin-left:150.75pt;margin-top:1.1pt;width:201.95pt;height:344.1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E6EAIAACA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">
                <v:textbox>
                  <w:txbxContent>
                    <w:p w14:paraId="76C8AAA1" w14:textId="138C42F1" w:rsidR="008D3ADB" w:rsidRDefault="008D3ADB" w:rsidP="008D3ADB">
                      <w:r>
                        <w:rPr>
                          <w:rStyle w:val="style-scope"/>
                          <w:rFonts w:ascii="Roboto" w:hAnsi="Roboto"/>
                          <w:color w:val="0F0F0F"/>
                          <w:sz w:val="21"/>
                          <w:szCs w:val="21"/>
                          <w:bdr w:val="none" w:sz="0" w:space="0" w:color="auto" w:frame="1"/>
                          <w:shd w:val="clear" w:color="auto" w:fill="FFFFFF"/>
                        </w:rPr>
                        <w:t xml:space="preserve">In the Fourth Normal Form (4NF) section, at </w:t>
                      </w:r>
                      <w:hyperlink r:id="rId17" w:history="1">
                        <w:r>
                          <w:rPr>
                            <w:rStyle w:val="Hyperlink"/>
                            <w:rFonts w:ascii="Roboto" w:hAnsi="Roboto"/>
                            <w:sz w:val="21"/>
                            <w:szCs w:val="21"/>
                            <w:shd w:val="clear" w:color="auto" w:fill="FFFFFF"/>
                          </w:rPr>
                          <w:t>23:27</w:t>
                        </w:r>
                      </w:hyperlink>
                      <w:r>
                        <w:rPr>
                          <w:rStyle w:val="style-scope"/>
                          <w:rFonts w:ascii="Roboto" w:hAnsi="Roboto"/>
                          <w:color w:val="0F0F0F"/>
                          <w:sz w:val="21"/>
                          <w:szCs w:val="21"/>
                          <w:bdr w:val="none" w:sz="0" w:space="0" w:color="auto" w:frame="1"/>
                          <w:shd w:val="clear" w:color="auto" w:fill="FFFFFF"/>
                        </w:rPr>
                        <w:t xml:space="preserve"> the primary key for the </w:t>
                      </w:r>
                      <w:proofErr w:type="spellStart"/>
                      <w:r>
                        <w:rPr>
                          <w:rStyle w:val="style-scope"/>
                          <w:rFonts w:ascii="Roboto" w:hAnsi="Roboto"/>
                          <w:color w:val="0F0F0F"/>
                          <w:sz w:val="21"/>
                          <w:szCs w:val="21"/>
                          <w:bdr w:val="none" w:sz="0" w:space="0" w:color="auto" w:frame="1"/>
                          <w:shd w:val="clear" w:color="auto" w:fill="FFFFFF"/>
                        </w:rPr>
                        <w:t>Model_Colors_Available</w:t>
                      </w:r>
                      <w:proofErr w:type="spellEnd"/>
                      <w:r>
                        <w:rPr>
                          <w:rStyle w:val="style-scope"/>
                          <w:rFonts w:ascii="Roboto" w:hAnsi="Roboto"/>
                          <w:color w:val="0F0F0F"/>
                          <w:sz w:val="21"/>
                          <w:szCs w:val="21"/>
                          <w:bdr w:val="none" w:sz="0" w:space="0" w:color="auto" w:frame="1"/>
                          <w:shd w:val="clear" w:color="auto" w:fill="FFFFFF"/>
                        </w:rPr>
                        <w:t xml:space="preserve"> table should appear as {Model, Color}; the primary key for the </w:t>
                      </w:r>
                      <w:proofErr w:type="spellStart"/>
                      <w:r>
                        <w:rPr>
                          <w:rStyle w:val="style-scope"/>
                          <w:rFonts w:ascii="Roboto" w:hAnsi="Roboto"/>
                          <w:color w:val="0F0F0F"/>
                          <w:sz w:val="21"/>
                          <w:szCs w:val="21"/>
                          <w:bdr w:val="none" w:sz="0" w:space="0" w:color="auto" w:frame="1"/>
                          <w:shd w:val="clear" w:color="auto" w:fill="FFFFFF"/>
                        </w:rPr>
                        <w:t>Model_Styles_Available</w:t>
                      </w:r>
                      <w:proofErr w:type="spellEnd"/>
                      <w:r>
                        <w:rPr>
                          <w:rStyle w:val="style-scope"/>
                          <w:rFonts w:ascii="Roboto" w:hAnsi="Roboto"/>
                          <w:color w:val="0F0F0F"/>
                          <w:sz w:val="21"/>
                          <w:szCs w:val="21"/>
                          <w:bdr w:val="none" w:sz="0" w:space="0" w:color="auto" w:frame="1"/>
                          <w:shd w:val="clear" w:color="auto" w:fill="FFFFFF"/>
                        </w:rPr>
                        <w:t xml:space="preserve"> table should appear as {Model, Style}. Also, the video's informal definition of 4NF - which states that multivalued dependencies on a non-key aren't allowed - is a little too simplistic. I should have said that what's forbidden are "non-trivial" multivalued dependencies on a non-key. "Trivial" multivalued dependencies on a non-key - like Model -&gt;&gt; Color in the case of the </w:t>
                      </w:r>
                      <w:proofErr w:type="spellStart"/>
                      <w:r>
                        <w:rPr>
                          <w:rStyle w:val="style-scope"/>
                          <w:rFonts w:ascii="Roboto" w:hAnsi="Roboto"/>
                          <w:color w:val="0F0F0F"/>
                          <w:sz w:val="21"/>
                          <w:szCs w:val="21"/>
                          <w:bdr w:val="none" w:sz="0" w:space="0" w:color="auto" w:frame="1"/>
                          <w:shd w:val="clear" w:color="auto" w:fill="FFFFFF"/>
                        </w:rPr>
                        <w:t>Model_Colors_Available</w:t>
                      </w:r>
                      <w:proofErr w:type="spellEnd"/>
                      <w:r>
                        <w:rPr>
                          <w:rStyle w:val="style-scope"/>
                          <w:rFonts w:ascii="Roboto" w:hAnsi="Roboto"/>
                          <w:color w:val="0F0F0F"/>
                          <w:sz w:val="21"/>
                          <w:szCs w:val="21"/>
                          <w:bdr w:val="none" w:sz="0" w:space="0" w:color="auto" w:frame="1"/>
                          <w:shd w:val="clear" w:color="auto" w:fill="FFFFFF"/>
                        </w:rPr>
                        <w:t xml:space="preserve"> table - are fine! A multivalued dependency is considered trivial if the attribute(s) on the left side of the arrow (in this case, Model) and the attribute(s) on the right side of the arrow (in this case, Color) together make up all the attributes in the table.</w:t>
                      </w:r>
                    </w:p>
                  </w:txbxContent>
                </v:textbox>
                <w10:wrap anchorx="page"/>
              </v:shape>
            </w:pict>
          </mc:Fallback>
        </mc:AlternateContent>
      </w:r>
      <w:r w:rsidR="002E1610" w:rsidRPr="002E1610">
        <w:drawing>
          <wp:inline distT="0" distB="0" distL="0" distR="0" wp14:anchorId="0C410CC2" wp14:editId="4EB7303E">
            <wp:extent cx="4212053" cy="3325091"/>
            <wp:effectExtent l="0" t="0" r="0" b="8890"/>
            <wp:docPr id="29371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333" name="Picture 1" descr="A screen shot of a computer&#10;&#10;Description automatically generated"/>
                    <pic:cNvPicPr/>
                  </pic:nvPicPr>
                  <pic:blipFill>
                    <a:blip r:embed="rId18"/>
                    <a:stretch>
                      <a:fillRect/>
                    </a:stretch>
                  </pic:blipFill>
                  <pic:spPr>
                    <a:xfrm>
                      <a:off x="0" y="0"/>
                      <a:ext cx="4213781" cy="3326455"/>
                    </a:xfrm>
                    <a:prstGeom prst="rect">
                      <a:avLst/>
                    </a:prstGeom>
                  </pic:spPr>
                </pic:pic>
              </a:graphicData>
            </a:graphic>
          </wp:inline>
        </w:drawing>
      </w:r>
    </w:p>
    <w:p w14:paraId="31E3AD8B" w14:textId="77777777" w:rsidR="00441F9D" w:rsidRPr="00441F9D" w:rsidRDefault="00441F9D" w:rsidP="00441F9D"/>
    <w:p w14:paraId="3B74DF1D" w14:textId="7C7B25F4" w:rsidR="00D64AB9" w:rsidRDefault="00D7051C" w:rsidP="00D64AB9">
      <w:pPr>
        <w:pStyle w:val="Heading2"/>
      </w:pPr>
      <w:bookmarkStart w:id="5" w:name="_Toc160365637"/>
      <w:r>
        <w:rPr>
          <w:noProof/>
        </w:rPr>
        <w:lastRenderedPageBreak/>
        <mc:AlternateContent>
          <mc:Choice Requires="wps">
            <w:drawing>
              <wp:anchor distT="45720" distB="45720" distL="114300" distR="114300" simplePos="0" relativeHeight="251661312" behindDoc="1" locked="0" layoutInCell="1" allowOverlap="1" wp14:anchorId="360F6323" wp14:editId="5D23A4BD">
                <wp:simplePos x="0" y="0"/>
                <wp:positionH relativeFrom="page">
                  <wp:align>right</wp:align>
                </wp:positionH>
                <wp:positionV relativeFrom="paragraph">
                  <wp:posOffset>-653250</wp:posOffset>
                </wp:positionV>
                <wp:extent cx="2360930" cy="1404620"/>
                <wp:effectExtent l="0" t="0" r="22860" b="20955"/>
                <wp:wrapNone/>
                <wp:docPr id="1755212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7FED4E" w14:textId="7325A83B" w:rsidR="00D7051C" w:rsidRDefault="00D7051C">
                            <w:r>
                              <w:rPr>
                                <w:rStyle w:val="style-scope"/>
                                <w:rFonts w:ascii="Roboto" w:hAnsi="Roboto"/>
                                <w:color w:val="0F0F0F"/>
                                <w:sz w:val="21"/>
                                <w:szCs w:val="21"/>
                                <w:bdr w:val="none" w:sz="0" w:space="0" w:color="auto" w:frame="1"/>
                                <w:shd w:val="clear" w:color="auto" w:fill="FFFFFF"/>
                              </w:rPr>
                              <w:t xml:space="preserve">n the Fifth Normal Form (5NF) section, the summary at </w:t>
                            </w:r>
                            <w:hyperlink r:id="rId19" w:history="1">
                              <w:r>
                                <w:rPr>
                                  <w:rStyle w:val="Hyperlink"/>
                                  <w:rFonts w:ascii="Roboto" w:hAnsi="Roboto"/>
                                  <w:sz w:val="21"/>
                                  <w:szCs w:val="21"/>
                                  <w:shd w:val="clear" w:color="auto" w:fill="FFFFFF"/>
                                </w:rPr>
                                <w:t>26:16</w:t>
                              </w:r>
                            </w:hyperlink>
                            <w:r>
                              <w:rPr>
                                <w:rStyle w:val="style-scope"/>
                                <w:rFonts w:ascii="Roboto" w:hAnsi="Roboto"/>
                                <w:color w:val="0F0F0F"/>
                                <w:sz w:val="21"/>
                                <w:szCs w:val="21"/>
                                <w:bdr w:val="none" w:sz="0" w:space="0" w:color="auto" w:frame="1"/>
                                <w:shd w:val="clear" w:color="auto" w:fill="FFFFFF"/>
                              </w:rPr>
                              <w:t xml:space="preserve"> says that a table (call it T) violates 5NF if it can be "logically thought of as being the result of joining some other tables together." I should have clarified that it if those "other tables" all have the same key as the table T, then it doesn't count as a violation! For example, the fact that a table with columns </w:t>
                            </w:r>
                            <w:proofErr w:type="gramStart"/>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Product</w:t>
                            </w:r>
                            <w:proofErr w:type="gramEnd"/>
                            <w:r>
                              <w:rPr>
                                <w:rStyle w:val="style-scope"/>
                                <w:rFonts w:ascii="Roboto" w:hAnsi="Roboto"/>
                                <w:color w:val="0F0F0F"/>
                                <w:sz w:val="21"/>
                                <w:szCs w:val="21"/>
                                <w:bdr w:val="none" w:sz="0" w:space="0" w:color="auto" w:frame="1"/>
                                <w:shd w:val="clear" w:color="auto" w:fill="FFFFFF"/>
                              </w:rPr>
                              <w: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Product_Name</w:t>
                            </w:r>
                            <w:proofErr w:type="spellEnd"/>
                            <w:r>
                              <w:rPr>
                                <w:rStyle w:val="style-scope"/>
                                <w:rFonts w:ascii="Roboto" w:hAnsi="Roboto"/>
                                <w:color w:val="0F0F0F"/>
                                <w:sz w:val="21"/>
                                <w:szCs w:val="21"/>
                                <w:bdr w:val="none" w:sz="0" w:space="0" w:color="auto" w:frame="1"/>
                                <w:shd w:val="clear" w:color="auto" w:fill="FFFFFF"/>
                              </w:rPr>
                              <w:t xml:space="preserve"> ) joins to a table with columns ( </w:t>
                            </w:r>
                            <w:proofErr w:type="spellStart"/>
                            <w:r>
                              <w:rPr>
                                <w:rStyle w:val="style-scope"/>
                                <w:rFonts w:ascii="Roboto" w:hAnsi="Roboto"/>
                                <w:color w:val="0F0F0F"/>
                                <w:sz w:val="21"/>
                                <w:szCs w:val="21"/>
                                <w:bdr w:val="none" w:sz="0" w:space="0" w:color="auto" w:frame="1"/>
                                <w:shd w:val="clear" w:color="auto" w:fill="FFFFFF"/>
                              </w:rPr>
                              <w:t>Product_ID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Product_Color</w:t>
                            </w:r>
                            <w:proofErr w:type="spellEnd"/>
                            <w:r>
                              <w:rPr>
                                <w:rStyle w:val="style-scope"/>
                                <w:rFonts w:ascii="Roboto" w:hAnsi="Roboto"/>
                                <w:color w:val="0F0F0F"/>
                                <w:sz w:val="21"/>
                                <w:szCs w:val="21"/>
                                <w:bdr w:val="none" w:sz="0" w:space="0" w:color="auto" w:frame="1"/>
                                <w:shd w:val="clear" w:color="auto" w:fill="FFFFFF"/>
                              </w:rPr>
                              <w:t xml:space="preserve"> ) to yield a table PRODUCT which has columns ( </w:t>
                            </w:r>
                            <w:proofErr w:type="spellStart"/>
                            <w:r>
                              <w:rPr>
                                <w:rStyle w:val="style-scope"/>
                                <w:rFonts w:ascii="Roboto" w:hAnsi="Roboto"/>
                                <w:color w:val="0F0F0F"/>
                                <w:sz w:val="21"/>
                                <w:szCs w:val="21"/>
                                <w:bdr w:val="none" w:sz="0" w:space="0" w:color="auto" w:frame="1"/>
                                <w:shd w:val="clear" w:color="auto" w:fill="FFFFFF"/>
                              </w:rPr>
                              <w:t>Product_ID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Product_Name</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Product_Color</w:t>
                            </w:r>
                            <w:proofErr w:type="spellEnd"/>
                            <w:r>
                              <w:rPr>
                                <w:rStyle w:val="style-scope"/>
                                <w:rFonts w:ascii="Roboto" w:hAnsi="Roboto"/>
                                <w:color w:val="0F0F0F"/>
                                <w:sz w:val="21"/>
                                <w:szCs w:val="21"/>
                                <w:bdr w:val="none" w:sz="0" w:space="0" w:color="auto" w:frame="1"/>
                                <w:shd w:val="clear" w:color="auto" w:fill="FFFFFF"/>
                              </w:rPr>
                              <w:t xml:space="preserve"> ) doesn't mean that PRODUCT violates 5NF. More generally, I now think there was a little too much looseness in my presentation of 5NF; I'll do a standalone 5NF video at some point that describes 5NF in a less question-begging way. The same goes for 4NF!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0F6323" id="_x0000_s1027" type="#_x0000_t202" style="position:absolute;margin-left:134.7pt;margin-top:-51.45pt;width:185.9pt;height:110.6pt;z-index:-251655168;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">
                <v:textbox style="mso-fit-shape-to-text:t">
                  <w:txbxContent>
                    <w:p w14:paraId="397FED4E" w14:textId="7325A83B" w:rsidR="00D7051C" w:rsidRDefault="00D7051C">
                      <w:r>
                        <w:rPr>
                          <w:rStyle w:val="style-scope"/>
                          <w:rFonts w:ascii="Roboto" w:hAnsi="Roboto"/>
                          <w:color w:val="0F0F0F"/>
                          <w:sz w:val="21"/>
                          <w:szCs w:val="21"/>
                          <w:bdr w:val="none" w:sz="0" w:space="0" w:color="auto" w:frame="1"/>
                          <w:shd w:val="clear" w:color="auto" w:fill="FFFFFF"/>
                        </w:rPr>
                        <w:t xml:space="preserve">n the Fifth Normal Form (5NF) section, the summary at </w:t>
                      </w:r>
                      <w:hyperlink r:id="rId20" w:history="1">
                        <w:r>
                          <w:rPr>
                            <w:rStyle w:val="Hyperlink"/>
                            <w:rFonts w:ascii="Roboto" w:hAnsi="Roboto"/>
                            <w:sz w:val="21"/>
                            <w:szCs w:val="21"/>
                            <w:shd w:val="clear" w:color="auto" w:fill="FFFFFF"/>
                          </w:rPr>
                          <w:t>26:16</w:t>
                        </w:r>
                      </w:hyperlink>
                      <w:r>
                        <w:rPr>
                          <w:rStyle w:val="style-scope"/>
                          <w:rFonts w:ascii="Roboto" w:hAnsi="Roboto"/>
                          <w:color w:val="0F0F0F"/>
                          <w:sz w:val="21"/>
                          <w:szCs w:val="21"/>
                          <w:bdr w:val="none" w:sz="0" w:space="0" w:color="auto" w:frame="1"/>
                          <w:shd w:val="clear" w:color="auto" w:fill="FFFFFF"/>
                        </w:rPr>
                        <w:t xml:space="preserve"> says that a table (call it T) violates 5NF if it can be "logically thought of as being the result of joining some other tables together." I should have clarified that it if those "other tables" all have the same key as the table T, then it doesn't count as a violation! For example, the fact that a table with columns </w:t>
                      </w:r>
                      <w:proofErr w:type="gramStart"/>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Product</w:t>
                      </w:r>
                      <w:proofErr w:type="gramEnd"/>
                      <w:r>
                        <w:rPr>
                          <w:rStyle w:val="style-scope"/>
                          <w:rFonts w:ascii="Roboto" w:hAnsi="Roboto"/>
                          <w:color w:val="0F0F0F"/>
                          <w:sz w:val="21"/>
                          <w:szCs w:val="21"/>
                          <w:bdr w:val="none" w:sz="0" w:space="0" w:color="auto" w:frame="1"/>
                          <w:shd w:val="clear" w:color="auto" w:fill="FFFFFF"/>
                        </w:rPr>
                        <w: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Product_Name</w:t>
                      </w:r>
                      <w:proofErr w:type="spellEnd"/>
                      <w:r>
                        <w:rPr>
                          <w:rStyle w:val="style-scope"/>
                          <w:rFonts w:ascii="Roboto" w:hAnsi="Roboto"/>
                          <w:color w:val="0F0F0F"/>
                          <w:sz w:val="21"/>
                          <w:szCs w:val="21"/>
                          <w:bdr w:val="none" w:sz="0" w:space="0" w:color="auto" w:frame="1"/>
                          <w:shd w:val="clear" w:color="auto" w:fill="FFFFFF"/>
                        </w:rPr>
                        <w:t xml:space="preserve"> ) joins to a table with columns ( </w:t>
                      </w:r>
                      <w:proofErr w:type="spellStart"/>
                      <w:r>
                        <w:rPr>
                          <w:rStyle w:val="style-scope"/>
                          <w:rFonts w:ascii="Roboto" w:hAnsi="Roboto"/>
                          <w:color w:val="0F0F0F"/>
                          <w:sz w:val="21"/>
                          <w:szCs w:val="21"/>
                          <w:bdr w:val="none" w:sz="0" w:space="0" w:color="auto" w:frame="1"/>
                          <w:shd w:val="clear" w:color="auto" w:fill="FFFFFF"/>
                        </w:rPr>
                        <w:t>Product_ID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Product_Color</w:t>
                      </w:r>
                      <w:proofErr w:type="spellEnd"/>
                      <w:r>
                        <w:rPr>
                          <w:rStyle w:val="style-scope"/>
                          <w:rFonts w:ascii="Roboto" w:hAnsi="Roboto"/>
                          <w:color w:val="0F0F0F"/>
                          <w:sz w:val="21"/>
                          <w:szCs w:val="21"/>
                          <w:bdr w:val="none" w:sz="0" w:space="0" w:color="auto" w:frame="1"/>
                          <w:shd w:val="clear" w:color="auto" w:fill="FFFFFF"/>
                        </w:rPr>
                        <w:t xml:space="preserve"> ) to yield a table PRODUCT which has columns ( </w:t>
                      </w:r>
                      <w:proofErr w:type="spellStart"/>
                      <w:r>
                        <w:rPr>
                          <w:rStyle w:val="style-scope"/>
                          <w:rFonts w:ascii="Roboto" w:hAnsi="Roboto"/>
                          <w:color w:val="0F0F0F"/>
                          <w:sz w:val="21"/>
                          <w:szCs w:val="21"/>
                          <w:bdr w:val="none" w:sz="0" w:space="0" w:color="auto" w:frame="1"/>
                          <w:shd w:val="clear" w:color="auto" w:fill="FFFFFF"/>
                        </w:rPr>
                        <w:t>Product_ID</w:t>
                      </w:r>
                      <w:proofErr w:type="spellEnd"/>
                      <w:r>
                        <w:rPr>
                          <w:rStyle w:val="style-scope"/>
                          <w:rFonts w:ascii="Roboto" w:hAnsi="Roboto"/>
                          <w:color w:val="0F0F0F"/>
                          <w:sz w:val="21"/>
                          <w:szCs w:val="21"/>
                          <w:bdr w:val="none" w:sz="0" w:space="0" w:color="auto" w:frame="1"/>
                          <w:shd w:val="clear" w:color="auto" w:fill="FFFFFF"/>
                        </w:rPr>
                        <w:t xml:space="preserve"> (PK), </w:t>
                      </w:r>
                      <w:proofErr w:type="spellStart"/>
                      <w:r>
                        <w:rPr>
                          <w:rStyle w:val="style-scope"/>
                          <w:rFonts w:ascii="Roboto" w:hAnsi="Roboto"/>
                          <w:color w:val="0F0F0F"/>
                          <w:sz w:val="21"/>
                          <w:szCs w:val="21"/>
                          <w:bdr w:val="none" w:sz="0" w:space="0" w:color="auto" w:frame="1"/>
                          <w:shd w:val="clear" w:color="auto" w:fill="FFFFFF"/>
                        </w:rPr>
                        <w:t>Product_Name</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Product_Color</w:t>
                      </w:r>
                      <w:proofErr w:type="spellEnd"/>
                      <w:r>
                        <w:rPr>
                          <w:rStyle w:val="style-scope"/>
                          <w:rFonts w:ascii="Roboto" w:hAnsi="Roboto"/>
                          <w:color w:val="0F0F0F"/>
                          <w:sz w:val="21"/>
                          <w:szCs w:val="21"/>
                          <w:bdr w:val="none" w:sz="0" w:space="0" w:color="auto" w:frame="1"/>
                          <w:shd w:val="clear" w:color="auto" w:fill="FFFFFF"/>
                        </w:rPr>
                        <w:t xml:space="preserve"> ) doesn't mean that PRODUCT violates 5NF. More generally, I now think there was a little too much looseness in my presentation of 5NF; I'll do a standalone 5NF video at some point that describes 5NF in a less question-begging way. The same goes for 4NF!</w:t>
                      </w:r>
                    </w:p>
                  </w:txbxContent>
                </v:textbox>
                <w10:wrap anchorx="page"/>
              </v:shape>
            </w:pict>
          </mc:Fallback>
        </mc:AlternateContent>
      </w:r>
      <w:r w:rsidR="00D64AB9">
        <w:t>5NF</w:t>
      </w:r>
      <w:bookmarkEnd w:id="5"/>
    </w:p>
    <w:p w14:paraId="5D0A5A92" w14:textId="32875906" w:rsidR="008F5A36" w:rsidRDefault="008D3ADB" w:rsidP="008D3ADB">
      <w:pPr>
        <w:pStyle w:val="ListParagraph"/>
        <w:numPr>
          <w:ilvl w:val="0"/>
          <w:numId w:val="1"/>
        </w:numPr>
      </w:pPr>
      <w:r>
        <w:t xml:space="preserve">The table (which must be in 4NF) cannot be </w:t>
      </w:r>
      <w:r w:rsidR="008F5A36">
        <w:t>describable.</w:t>
      </w:r>
      <w:r>
        <w:t xml:space="preserve"> </w:t>
      </w:r>
    </w:p>
    <w:p w14:paraId="4C26AA30" w14:textId="0E22830E" w:rsidR="008D3ADB" w:rsidRDefault="008D3ADB" w:rsidP="008F5A36">
      <w:pPr>
        <w:ind w:left="360"/>
      </w:pPr>
      <w:r>
        <w:t xml:space="preserve">as the logical result of joining some other tables </w:t>
      </w:r>
      <w:r w:rsidR="008F5A36">
        <w:t>together.</w:t>
      </w:r>
    </w:p>
    <w:p w14:paraId="33A62035" w14:textId="7A9D3806" w:rsidR="008D3ADB" w:rsidRDefault="008D3ADB" w:rsidP="008D3ADB"/>
    <w:p w14:paraId="173772C7" w14:textId="6C820791" w:rsidR="008D3ADB" w:rsidRDefault="008D3ADB" w:rsidP="008D3ADB">
      <w:r>
        <w:t>Good design:</w:t>
      </w:r>
    </w:p>
    <w:p w14:paraId="438ADD78" w14:textId="6519D698" w:rsidR="00D7051C" w:rsidRDefault="008D3ADB" w:rsidP="008D3ADB">
      <w:r w:rsidRPr="008D3ADB">
        <w:drawing>
          <wp:inline distT="0" distB="0" distL="0" distR="0" wp14:anchorId="2BF70123" wp14:editId="6E942780">
            <wp:extent cx="4358005" cy="2675486"/>
            <wp:effectExtent l="0" t="0" r="4445" b="0"/>
            <wp:docPr id="14283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95" name="Picture 1" descr="A screenshot of a computer&#10;&#10;Description automatically generated"/>
                    <pic:cNvPicPr/>
                  </pic:nvPicPr>
                  <pic:blipFill>
                    <a:blip r:embed="rId21"/>
                    <a:stretch>
                      <a:fillRect/>
                    </a:stretch>
                  </pic:blipFill>
                  <pic:spPr>
                    <a:xfrm>
                      <a:off x="0" y="0"/>
                      <a:ext cx="4390310" cy="2695319"/>
                    </a:xfrm>
                    <a:prstGeom prst="rect">
                      <a:avLst/>
                    </a:prstGeom>
                  </pic:spPr>
                </pic:pic>
              </a:graphicData>
            </a:graphic>
          </wp:inline>
        </w:drawing>
      </w:r>
    </w:p>
    <w:p w14:paraId="7D06751F" w14:textId="7C6B82EE" w:rsidR="008D3ADB" w:rsidRDefault="008D3ADB" w:rsidP="008D3ADB">
      <w:r>
        <w:t>Bad design:</w:t>
      </w:r>
    </w:p>
    <w:p w14:paraId="49BA667E" w14:textId="0EFACF03" w:rsidR="008D3ADB" w:rsidRPr="008D3ADB" w:rsidRDefault="008D3ADB" w:rsidP="008D3ADB">
      <w:r w:rsidRPr="008D3ADB">
        <w:drawing>
          <wp:inline distT="0" distB="0" distL="0" distR="0" wp14:anchorId="46E45465" wp14:editId="510DA1A6">
            <wp:extent cx="6503019" cy="3336966"/>
            <wp:effectExtent l="0" t="0" r="0" b="0"/>
            <wp:docPr id="172754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0147" name="Picture 1" descr="A screenshot of a computer&#10;&#10;Description automatically generated"/>
                    <pic:cNvPicPr/>
                  </pic:nvPicPr>
                  <pic:blipFill>
                    <a:blip r:embed="rId22"/>
                    <a:stretch>
                      <a:fillRect/>
                    </a:stretch>
                  </pic:blipFill>
                  <pic:spPr>
                    <a:xfrm>
                      <a:off x="0" y="0"/>
                      <a:ext cx="6509200" cy="3340138"/>
                    </a:xfrm>
                    <a:prstGeom prst="rect">
                      <a:avLst/>
                    </a:prstGeom>
                  </pic:spPr>
                </pic:pic>
              </a:graphicData>
            </a:graphic>
          </wp:inline>
        </w:drawing>
      </w:r>
    </w:p>
    <w:sectPr w:rsidR="008D3ADB" w:rsidRPr="008D3A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3BB8"/>
    <w:multiLevelType w:val="hybridMultilevel"/>
    <w:tmpl w:val="DD1E6816"/>
    <w:lvl w:ilvl="0" w:tplc="50CC14FE">
      <w:numFmt w:val="bullet"/>
      <w:lvlText w:val="-"/>
      <w:lvlJc w:val="left"/>
      <w:pPr>
        <w:ind w:left="720" w:hanging="360"/>
      </w:pPr>
      <w:rPr>
        <w:rFonts w:ascii="Aptos" w:eastAsiaTheme="minorEastAsia"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55526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AB9"/>
    <w:rsid w:val="00036F4D"/>
    <w:rsid w:val="002E1610"/>
    <w:rsid w:val="00441F9D"/>
    <w:rsid w:val="008D3ADB"/>
    <w:rsid w:val="008F5A36"/>
    <w:rsid w:val="00986967"/>
    <w:rsid w:val="00B611FD"/>
    <w:rsid w:val="00C11654"/>
    <w:rsid w:val="00D64AB9"/>
    <w:rsid w:val="00D7051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124"/>
  <w15:chartTrackingRefBased/>
  <w15:docId w15:val="{CAA06C1D-BDD5-4F4C-AE6F-89130BB52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4A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4A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4A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4A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4A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4A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A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A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A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A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4A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4A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4A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4A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4A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A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A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AB9"/>
    <w:rPr>
      <w:rFonts w:eastAsiaTheme="majorEastAsia" w:cstheme="majorBidi"/>
      <w:color w:val="272727" w:themeColor="text1" w:themeTint="D8"/>
    </w:rPr>
  </w:style>
  <w:style w:type="paragraph" w:styleId="Title">
    <w:name w:val="Title"/>
    <w:basedOn w:val="Normal"/>
    <w:next w:val="Normal"/>
    <w:link w:val="TitleChar"/>
    <w:uiPriority w:val="10"/>
    <w:qFormat/>
    <w:rsid w:val="00D64A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A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A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4A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AB9"/>
    <w:pPr>
      <w:spacing w:before="160"/>
      <w:jc w:val="center"/>
    </w:pPr>
    <w:rPr>
      <w:i/>
      <w:iCs/>
      <w:color w:val="404040" w:themeColor="text1" w:themeTint="BF"/>
    </w:rPr>
  </w:style>
  <w:style w:type="character" w:customStyle="1" w:styleId="QuoteChar">
    <w:name w:val="Quote Char"/>
    <w:basedOn w:val="DefaultParagraphFont"/>
    <w:link w:val="Quote"/>
    <w:uiPriority w:val="29"/>
    <w:rsid w:val="00D64AB9"/>
    <w:rPr>
      <w:i/>
      <w:iCs/>
      <w:color w:val="404040" w:themeColor="text1" w:themeTint="BF"/>
    </w:rPr>
  </w:style>
  <w:style w:type="paragraph" w:styleId="ListParagraph">
    <w:name w:val="List Paragraph"/>
    <w:basedOn w:val="Normal"/>
    <w:uiPriority w:val="34"/>
    <w:qFormat/>
    <w:rsid w:val="00D64AB9"/>
    <w:pPr>
      <w:ind w:left="720"/>
      <w:contextualSpacing/>
    </w:pPr>
  </w:style>
  <w:style w:type="character" w:styleId="IntenseEmphasis">
    <w:name w:val="Intense Emphasis"/>
    <w:basedOn w:val="DefaultParagraphFont"/>
    <w:uiPriority w:val="21"/>
    <w:qFormat/>
    <w:rsid w:val="00D64AB9"/>
    <w:rPr>
      <w:i/>
      <w:iCs/>
      <w:color w:val="0F4761" w:themeColor="accent1" w:themeShade="BF"/>
    </w:rPr>
  </w:style>
  <w:style w:type="paragraph" w:styleId="IntenseQuote">
    <w:name w:val="Intense Quote"/>
    <w:basedOn w:val="Normal"/>
    <w:next w:val="Normal"/>
    <w:link w:val="IntenseQuoteChar"/>
    <w:uiPriority w:val="30"/>
    <w:qFormat/>
    <w:rsid w:val="00D64A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4AB9"/>
    <w:rPr>
      <w:i/>
      <w:iCs/>
      <w:color w:val="0F4761" w:themeColor="accent1" w:themeShade="BF"/>
    </w:rPr>
  </w:style>
  <w:style w:type="character" w:styleId="IntenseReference">
    <w:name w:val="Intense Reference"/>
    <w:basedOn w:val="DefaultParagraphFont"/>
    <w:uiPriority w:val="32"/>
    <w:qFormat/>
    <w:rsid w:val="00D64AB9"/>
    <w:rPr>
      <w:b/>
      <w:bCs/>
      <w:smallCaps/>
      <w:color w:val="0F4761" w:themeColor="accent1" w:themeShade="BF"/>
      <w:spacing w:val="5"/>
    </w:rPr>
  </w:style>
  <w:style w:type="paragraph" w:styleId="TOCHeading">
    <w:name w:val="TOC Heading"/>
    <w:basedOn w:val="Heading1"/>
    <w:next w:val="Normal"/>
    <w:uiPriority w:val="39"/>
    <w:unhideWhenUsed/>
    <w:qFormat/>
    <w:rsid w:val="00D64AB9"/>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D64AB9"/>
    <w:pPr>
      <w:spacing w:after="100"/>
    </w:pPr>
  </w:style>
  <w:style w:type="paragraph" w:styleId="TOC2">
    <w:name w:val="toc 2"/>
    <w:basedOn w:val="Normal"/>
    <w:next w:val="Normal"/>
    <w:autoRedefine/>
    <w:uiPriority w:val="39"/>
    <w:unhideWhenUsed/>
    <w:rsid w:val="00D64AB9"/>
    <w:pPr>
      <w:spacing w:after="100"/>
      <w:ind w:left="240"/>
    </w:pPr>
  </w:style>
  <w:style w:type="character" w:styleId="Hyperlink">
    <w:name w:val="Hyperlink"/>
    <w:basedOn w:val="DefaultParagraphFont"/>
    <w:uiPriority w:val="99"/>
    <w:unhideWhenUsed/>
    <w:rsid w:val="00D64AB9"/>
    <w:rPr>
      <w:color w:val="467886" w:themeColor="hyperlink"/>
      <w:u w:val="single"/>
    </w:rPr>
  </w:style>
  <w:style w:type="character" w:customStyle="1" w:styleId="style-scope">
    <w:name w:val="style-scope"/>
    <w:basedOn w:val="DefaultParagraphFont"/>
    <w:rsid w:val="008D3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youtube.com/watch?v=GFQaEYEc8_8&amp;t=1407s" TargetMode="External"/><Relationship Id="rId2" Type="http://schemas.openxmlformats.org/officeDocument/2006/relationships/numbering" Target="numbering.xml"/><Relationship Id="rId16" Type="http://schemas.openxmlformats.org/officeDocument/2006/relationships/hyperlink" Target="https://www.youtube.com/watch?v=GFQaEYEc8_8&amp;t=1407s" TargetMode="External"/><Relationship Id="rId20" Type="http://schemas.openxmlformats.org/officeDocument/2006/relationships/hyperlink" Target="https://www.youtube.com/watch?v=GFQaEYEc8_8&amp;t=1576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youtube.com/watch?v=GFQaEYEc8_8&amp;t=1576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7BFBB-4865-4819-94EC-34562863A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6</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Hudson Lu</dc:creator>
  <cp:keywords/>
  <dc:description/>
  <cp:lastModifiedBy>Hudson Lu</cp:lastModifiedBy>
  <cp:revision>2</cp:revision>
  <dcterms:created xsi:type="dcterms:W3CDTF">2024-03-03T18:36:00Z</dcterms:created>
  <dcterms:modified xsi:type="dcterms:W3CDTF">2024-03-04T01:59:00Z</dcterms:modified>
</cp:coreProperties>
</file>